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…........................................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(miejscowość i data)</w:t>
        <w:tab/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Oświadczenie o zgodzie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rodzica/opiekuna prawnego na udział niepełnoletniego w Konkursie na tworzenie i aktywizację rad młodzieżowych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Wyrażam zgodę na udział mojego dziecka ……………………………………………… (imię i nazwisko dziecka) 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Konkursie na tworzenie i aktywizację rad młodzieżowych AR1/2026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 ramach projektu Młodzieżowe Podlaskie Lokalnie sfinansowanego ze środków Narodowego Instytutu Wolności - Centrum Rozwoju Społeczeństwa Obywatelskiego w ramach Programu Fundusz Młodzieżowy na lata 2022-2033. Wyrażam również zgodę na przetwarzanie danych osobowych mojego dziecka w celach wynikających z organizacji Konkursu zgodnie z ustawą z dnia 10 maja 2018 roku o ochronie danych osobowych (Dz. U. z 2019 r. poz. 1781 z późn. zm).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(podpis rodzica/opiekuna prawnego)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693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tabs>
        <w:tab w:val="center" w:leader="none" w:pos="4819"/>
        <w:tab w:val="right" w:leader="none" w:pos="9638"/>
      </w:tabs>
      <w:jc w:val="center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60410" cy="9525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60410" cy="85090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mylnie" w:customStyle="1">
    <w:name w:val="Domyślnie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Arial" w:eastAsia="SimSun"/>
      <w:kern w:val="1"/>
      <w:position w:val="-1"/>
      <w:sz w:val="24"/>
      <w:szCs w:val="24"/>
      <w:lang w:bidi="hi-IN" w:eastAsia="zh-CN"/>
    </w:rPr>
  </w:style>
  <w:style w:type="paragraph" w:styleId="Nagwek">
    <w:name w:val="header"/>
    <w:basedOn w:val="Domylnie"/>
    <w:next w:val="Tretekstu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retekstu" w:customStyle="1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Domylnie"/>
    <w:pPr>
      <w:suppressLineNumbers w:val="1"/>
    </w:pPr>
  </w:style>
  <w:style w:type="paragraph" w:styleId="Nagwekstrony" w:customStyle="1">
    <w:name w:val="Nagłówek strony"/>
    <w:basedOn w:val="Domylnie"/>
    <w:pPr>
      <w:suppressLineNumbers w:val="1"/>
      <w:tabs>
        <w:tab w:val="center" w:pos="4819"/>
        <w:tab w:val="right" w:pos="9638"/>
      </w:tabs>
    </w:pPr>
  </w:style>
  <w:style w:type="paragraph" w:styleId="Stopka">
    <w:name w:val="footer"/>
    <w:basedOn w:val="Domylnie"/>
    <w:pPr>
      <w:suppressLineNumbers w:val="1"/>
      <w:tabs>
        <w:tab w:val="center" w:pos="4819"/>
        <w:tab w:val="right" w:pos="9638"/>
      </w:tabs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4jo8sQgRQUXzfS2I34etqeqSg==">CgMxLjAyCGguZ2pkZ3hzOAByITFEVmlVX3JJNjRFUHR0Y0JjcHVKd2pGVmxkQUsyQjBRYg==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2021-10-05T13:45:00Z</dcterms:created>
  <dc:creator>Sebastian Bachmura</dc:creator>
</cp:coreProperties>
</file>