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UMOWA O WSPÓŁPRACY PARTNERSKIEJ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przy realizacji Inicjatywy pod nazwą:..........................................................................................,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dofinansowanej ze środków projektu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Młodzieżowe Podlaskie Lokalnie 2024-2026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zawarta w dniu ...............................………….. roku w ................................................................. 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międz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(nazwa, adres siedziby, nr KRS/Nazwa ewidencji i nr wpisu)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reprezentowaną/ym przez: ...................................................................................................................................... ,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zwaną/ym dalej „Patronem”,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osobami fizycznymi tworzącymi Grupę Nieformalną w skład której wchodzą: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......................................................................................................................................;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 ......................................................................................................................................;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3) ......................................................................................................................................;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4) ......................................................................................................................................;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5) ......................................................................................................................................;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(imię/imiona i nazwisko, adres zamieszkania, nr PESEL)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zwanymi dalej „Grupą Nieformalną”.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1.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Postanowienia Ogólne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Przedmiotem niniejszej Umowy jest uregulowanie wzajemnych praw i obowiązków Stron, w związku z realizacją inicjatywy: ………………………………….……………….…………………………………………………………………….. (nazwa), zwaną dalej „Inicjatywą”. Umowa określa zasady funkcjonowania współpracy między Stronami przy realizacji Inicjatywy.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Strony stwierdzają zgodnie, że Umowa została zawarta w celu realizacji Inicjatywy.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cs="Calibri" w:eastAsia="Calibri" w:hAnsi="Calibri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Strony stwierdzają zgodnie, że Umowa została zawarta na okres od dnia zawarcia niniejszej Umowy do dnia ..................................................... 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Patron zawiera niniejszą umowę z osobami fizycznymi wskazanymi wyżej, tworzącymi Grupę Nieformalną, która będzie reprezentowana w umowie o wsparcie inicjatywy młodzieżowej z Operatorami Projektu oraz w trakcie realizacji Inicjatywy przed Patronem przez następujące osoby:</w:t>
      </w:r>
    </w:p>
    <w:p w:rsidR="00000000" w:rsidDel="00000000" w:rsidP="00000000" w:rsidRDefault="00000000" w:rsidRPr="00000000" w14:paraId="0000001E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........................................................................................................................................... ,</w:t>
      </w:r>
    </w:p>
    <w:p w:rsidR="00000000" w:rsidDel="00000000" w:rsidP="00000000" w:rsidRDefault="00000000" w:rsidRPr="00000000" w14:paraId="0000001F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 ........................................................................................................................................... ,</w:t>
      </w:r>
    </w:p>
    <w:p w:rsidR="00000000" w:rsidDel="00000000" w:rsidP="00000000" w:rsidRDefault="00000000" w:rsidRPr="00000000" w14:paraId="00000020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3) ........................................................................................................................................... .</w:t>
      </w:r>
    </w:p>
    <w:p w:rsidR="00000000" w:rsidDel="00000000" w:rsidP="00000000" w:rsidRDefault="00000000" w:rsidRPr="00000000" w14:paraId="00000021">
      <w:pPr>
        <w:spacing w:line="360" w:lineRule="auto"/>
        <w:ind w:left="426" w:hanging="426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(imię/imiona i nazwisko, adres zamieszkania, nr PESEL; jeżeli są to osoby z Grupy Nieformalnej wskazane wyżej wystarczy wpisać ich imiona i nazwiska)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Operatorami Projektu „Młodzieżowe Podlaskie Lokalnie 2024-2026” </w:t>
        <w:br w:type="textWrapping"/>
        <w:t xml:space="preserve">o których mowa niżej (dalej zwani Operatorami Projektu) są:</w:t>
      </w:r>
    </w:p>
    <w:p w:rsidR="00000000" w:rsidDel="00000000" w:rsidP="00000000" w:rsidRDefault="00000000" w:rsidRPr="00000000" w14:paraId="00000023">
      <w:pPr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Instytut Suwerennej z siedzibą w Białymstoku, ul. Wołyńska 23/1, 15-208 Białystok,     nr KRS: 0000525850, REGON: 360149097;</w:t>
      </w:r>
    </w:p>
    <w:p w:rsidR="00000000" w:rsidDel="00000000" w:rsidP="00000000" w:rsidRDefault="00000000" w:rsidRPr="00000000" w14:paraId="00000024">
      <w:pPr>
        <w:spacing w:line="36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 Spółdzielnia Socjalna „Active Go” w Białymstoku, ul. Jagienki 4, 15-480 Białystok, nr KRS: 0000741774, REGON: 380874233.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2.</w:t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Warunki Umowy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Ogólne warunki o których mowa w niniejszej Umowie są zgodne z postanowieniami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Regulaminu konkursu nr AS1/2025 na aktywizację samorządów uczniowskich i studenckich oraz organizacji akademickich,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zwanego dalej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„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Regulaminem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”.</w:t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3.</w:t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Obowiązki i uprawnienia Stron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cs="Calibri" w:eastAsia="Calibri" w:hAnsi="Calibri"/>
        </w:rPr>
      </w:pPr>
      <w:bookmarkStart w:colFirst="0" w:colLast="0" w:name="_heading=h.2et92p0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Na mocy niniejszej Umowy Strony zobowiązują się do współpracy przy realizacji i osiąganiu celów Inicjatywy, w szczególności: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1).....................................................................................................................................,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2).................................................................................................................................... 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Patron zobowiązuje się do wykonania następujących działań: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1) ................................................................................................................................... ;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2)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Ze strony Patrona osobą do kontaktów w sprawie realizacji Inicjatywy jest: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 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(Imię/Imiona i Nazwisko, adres zamieszkania, nr telefonu, adres e-mail)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Grupa Nieformalna obowiązuje się do wykonania następujących działań: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1) ................................................................................................................................... ;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2)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Ze strony Grupy Nieformalnej osobą do kontaktów w sprawie realizacji Inicjatywy jest: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 .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(Imię/Imiona i Nazwisko, adres zamieszkania, nr telefonu, adres e-mail)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ramach realizacji Inicjatywy, Grupa Nieformalna jest zobowiązana do:</w:t>
      </w:r>
    </w:p>
    <w:p w:rsidR="00000000" w:rsidDel="00000000" w:rsidP="00000000" w:rsidRDefault="00000000" w:rsidRPr="00000000" w14:paraId="0000003C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realizowania Inicjatywy we współpracy z Patronem, zgodnie z Regulaminem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oraz postanowieniami przyszłej umowy o wsparcie inicjatywy młodzieżowej zawartej z Operatorami Projektu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 zapewnienia promocji Inicjatywy, zgodnie z Regulaminem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oraz postanowieniami przyszłej umowy o wsparcie inicjatywy młodzieżowej, przy czym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Patron dokona wszelkich starań aby informować Grupę Nieformalną o obowiązkach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wynikających z tych dokumentów i zmianach w tym zakresie;</w:t>
      </w:r>
    </w:p>
    <w:p w:rsidR="00000000" w:rsidDel="00000000" w:rsidP="00000000" w:rsidRDefault="00000000" w:rsidRPr="00000000" w14:paraId="0000003E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3) przedstawienia na pisemne wezwanie Operatorów Projektu informacji i wyjaśnień związanych z realizacją Inicjatywy;</w:t>
      </w:r>
    </w:p>
    <w:p w:rsidR="00000000" w:rsidDel="00000000" w:rsidP="00000000" w:rsidRDefault="00000000" w:rsidRPr="00000000" w14:paraId="0000003F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4) poddania się kontroli Operatorów Projektu w zakresie prawidłowości wykonywania Inicjatywy.</w:t>
      </w:r>
    </w:p>
    <w:p w:rsidR="00000000" w:rsidDel="00000000" w:rsidP="00000000" w:rsidRDefault="00000000" w:rsidRPr="00000000" w14:paraId="00000040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4.</w:t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Sprawozdawczość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Grupa Nieformalna zobowiązana jest do przekazywania Patronowi informacji na temat realizacji Inicjatywy niezbędnych do sporządzenia wszelkich sprawozdań z realizacji Inicjatywy, o których mowa w Regulaminie oraz późniejszej Umowie o wsparcie inicjatywy młodzieżowej zawartej z Operatorami Projektu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firstLine="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5.</w:t>
      </w:r>
    </w:p>
    <w:p w:rsidR="00000000" w:rsidDel="00000000" w:rsidP="00000000" w:rsidRDefault="00000000" w:rsidRPr="00000000" w14:paraId="00000046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Monitoring i kontrola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Patron zobowiązuje się na bieżąco monitorować prawidłowość realizacji Inicjatywy.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sytuacji przeprowadzania przez Operatorów Projektu monitoringu lub kontroli Strony umożliwią bezzwłocznie pełny i niezakłócony dostęp do wszelkich informacji i dokumentów związanych z realizacją Inicjatywy.</w:t>
      </w:r>
    </w:p>
    <w:p w:rsidR="00000000" w:rsidDel="00000000" w:rsidP="00000000" w:rsidRDefault="00000000" w:rsidRPr="00000000" w14:paraId="00000049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6.</w:t>
      </w:r>
    </w:p>
    <w:p w:rsidR="00000000" w:rsidDel="00000000" w:rsidP="00000000" w:rsidRDefault="00000000" w:rsidRPr="00000000" w14:paraId="0000004B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Zmiana Umowy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Wszelkie zmiany niniejszej Umowy wymagają formy pisemnej pod rygorem nieważności.</w:t>
      </w:r>
    </w:p>
    <w:p w:rsidR="00000000" w:rsidDel="00000000" w:rsidP="00000000" w:rsidRDefault="00000000" w:rsidRPr="00000000" w14:paraId="0000004D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7.</w:t>
      </w:r>
    </w:p>
    <w:p w:rsidR="00000000" w:rsidDel="00000000" w:rsidP="00000000" w:rsidRDefault="00000000" w:rsidRPr="00000000" w14:paraId="0000004F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Rozwi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ą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zywanie sporów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Strony będą dążyły do polubownego rozwiązywania sporów powstałych w związku z realizacją niniejszej Umowy.</w:t>
      </w:r>
    </w:p>
    <w:p w:rsidR="00000000" w:rsidDel="00000000" w:rsidP="00000000" w:rsidRDefault="00000000" w:rsidRPr="00000000" w14:paraId="00000051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8.</w:t>
      </w:r>
    </w:p>
    <w:p w:rsidR="00000000" w:rsidDel="00000000" w:rsidP="00000000" w:rsidRDefault="00000000" w:rsidRPr="00000000" w14:paraId="00000053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Rozwi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ą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zanie Umowy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Umowa może zostać wypowiedziana przez każdą ze Stron przed jej zakończeniem w przypadku:</w:t>
      </w:r>
    </w:p>
    <w:p w:rsidR="00000000" w:rsidDel="00000000" w:rsidP="00000000" w:rsidRDefault="00000000" w:rsidRPr="00000000" w14:paraId="00000055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niezawarcia przez Operatorów Projektu umowy 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realizację zadania publicznego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 Patronem;</w:t>
      </w:r>
    </w:p>
    <w:p w:rsidR="00000000" w:rsidDel="00000000" w:rsidP="00000000" w:rsidRDefault="00000000" w:rsidRPr="00000000" w14:paraId="00000056">
      <w:pPr>
        <w:spacing w:line="36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 rozwiązania lub wypowiedzenia umowy 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realizację Inicjatywy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zawartej między Patronem, 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Operatorami Projektu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Strony nie mogą przenosić na inne podmioty praw i obowiązków wynikających z niniejszej Umowy, chyba, że wyrażą na to zgodę Operatorzy Projektu.</w:t>
      </w:r>
    </w:p>
    <w:p w:rsidR="00000000" w:rsidDel="00000000" w:rsidP="00000000" w:rsidRDefault="00000000" w:rsidRPr="00000000" w14:paraId="00000058">
      <w:pPr>
        <w:spacing w:line="276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9.</w:t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Informacja o przetwarzaniu danych osobowych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Calibri" w:cs="Calibri" w:eastAsia="Calibri" w:hAnsi="Calibri"/>
          <w:color w:val="000000"/>
          <w:highlight w:val="white"/>
        </w:rPr>
      </w:pPr>
      <w:bookmarkStart w:colFirst="0" w:colLast="0" w:name="_heading=h.tyjcwt" w:id="4"/>
      <w:bookmarkEnd w:id="4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 podstawie art. 13 ust 1 i 2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Rozporządzenia Parlamentu Europejskiego i Rady (UE) 2016/679 z dnia 27 kwietnia 2016 r. w sprawie ochrony osób fizycznych w związku z przetwarzaniem danych osobowych i w sprawie swobodnego przepływu takich danych oraz uchylenia dyrektywy 95/46/WE (RODO), informujemy, że: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Administratorem danych osobowych jest (dane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Patrona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):</w:t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0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………………………..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..............................................., z siedzibą: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......................................................………………………………………….…………….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kontakt: ………………………………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…………......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…………............................................................. .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Dane osobowe są przetwarzane w następujących celach: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line="360" w:lineRule="auto"/>
        <w:ind w:left="993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 celach związanych z realizacją niniejszej umowy – na podstawie art. 6 ust 1 lit b) RODO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line="360" w:lineRule="auto"/>
        <w:ind w:left="993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 celach sprawozdawczych, takich jak prowadzenie dokumentacji niezbędnej do rozliczenia inicjatywy – na podstawie art. 6 ust 1 lit f) RODO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line="360" w:lineRule="auto"/>
        <w:ind w:left="993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 celu prowadzenia marketingu usług własnych (informowanie o aktualnościach, zmianach lub innych rodzajach działań prowadzonych przez Realizatorów Programu) – co uznaje się za prawnie uzasadniony interes administratora (art. 6 ust 1 lit f) RODO)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line="360" w:lineRule="auto"/>
        <w:ind w:left="993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 celu realizacji wszelkich obowiązków prawnych, związanych z realizowaną inicjatywą, zgodnie z art. 6 ust 1 lit c) RODO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pacing w:line="360" w:lineRule="auto"/>
        <w:ind w:left="993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 celu ustalenia, dochodzenia lub obrony przed ewentualnymi roszczeniami, co stanowi nasz prawnie uzasadniony interes, zgodnie z art. 6 ust 1 lit f) RODO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Każdy uczestnik ma prawo: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993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dostępu do treści swoich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993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prawo ich sprostowania,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993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prawo do żądania ograniczenia przetwarzania,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993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prawo do przenoszenia danych,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993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prawo wniesienia sprzeciwu,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993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prawo do zwrócenia się ze skargą do Prezesa Urzędu Ochrony Danych Osobowych, jednak w takim przypadku prosimy o uprzedni kontakt celem polubownego rozstrzygnięcia sprawy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Odbiorcą danych przetwarzanych w ramach projektu mogą być podmioty świadczące usługi wsparcia, takie jak dostawcy usług IT czy hostingodawca. Dane mogą być również udostępnione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Narodowemu Instytutowi Wolności – Centrum Rozwoju Społeczeństwa Obywatelskiego – instytucji finansującej program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Fundusz Młodzieżowy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oraz Operatorom Programu, którymi są: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spacing w:before="150" w:line="360" w:lineRule="auto"/>
        <w:ind w:left="998" w:hanging="363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Instytut Suwerennej, ul. Wołyńska 23/1, 15-208 Białystok, NIP: 5423241162, KRS: 00005258505, e-mail: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kontakt@instytutsuwerennej.pl,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spacing w:line="360" w:lineRule="auto"/>
        <w:ind w:left="998" w:hanging="36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Spółdzielnia Socjalna "Active Go" w Białymstoku, ul. Jagienki 4, 15-480 Białystok, nr KRS: 0000741774, REGON: 380874233, mail: biuro@activego.pl.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Dane w ramach projektu będą przechowywane przez okres 5 lat od zakończenia roku, w którym zakończono realizację projektu, czyli do dnia 31 grudnia 203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Nie zamierzamy przekazywać danych osobowych do państw spoza Europejskiego Obszaru Gospodarczego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Nie stosujemy profilowania.</w:t>
      </w:r>
    </w:p>
    <w:p w:rsidR="00000000" w:rsidDel="00000000" w:rsidP="00000000" w:rsidRDefault="00000000" w:rsidRPr="00000000" w14:paraId="00000072">
      <w:pPr>
        <w:spacing w:line="276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10.</w:t>
      </w:r>
    </w:p>
    <w:p w:rsidR="00000000" w:rsidDel="00000000" w:rsidP="00000000" w:rsidRDefault="00000000" w:rsidRPr="00000000" w14:paraId="00000074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Postanowienia końcowe</w:t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 sprawach nieuregulowanych niniejszą umową stosuje się przepisy Kodeksu cywilnego oraz Ustawy o działalności pożytku publicznego i o wolontariacie.</w:t>
      </w:r>
    </w:p>
    <w:p w:rsidR="00000000" w:rsidDel="00000000" w:rsidP="00000000" w:rsidRDefault="00000000" w:rsidRPr="00000000" w14:paraId="00000076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Umowa została sporządzona w czterech jednobrzmiących egzemplarzach, po jednym dla każdej ze Stron, w tym dwa egzemplarze na potrzebę jej załączenia do przyszłej umowy o wsparcie inicjatywy lokalnej.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Patron:                                                         </w:t>
        <w:tab/>
        <w:tab/>
        <w:tab/>
        <w:t xml:space="preserve"> Członkowie Grupy Nieformalnej: </w:t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417" w:right="1417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536"/>
        <w:tab w:val="right" w:leader="none" w:pos="9072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536"/>
        <w:tab w:val="right" w:leader="none" w:pos="9072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widowControl w:val="0"/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760410" cy="95250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widowControl w:val="0"/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760410" cy="8509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rFonts w:cstheme="minorBidi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dymka">
    <w:name w:val="Balloon Text"/>
    <w:basedOn w:val="Normalny"/>
    <w:semiHidden w:val="1"/>
    <w:qFormat w:val="1"/>
    <w:rPr>
      <w:rFonts w:ascii="Tahoma" w:cs="Tahoma" w:hAnsi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unhideWhenUsed w:val="1"/>
    <w:qFormat w:val="1"/>
    <w:rPr>
      <w:vertAlign w:val="superscript"/>
    </w:rPr>
  </w:style>
  <w:style w:type="paragraph" w:styleId="Tekstprzypisudolnego">
    <w:name w:val="footnote text"/>
    <w:basedOn w:val="Normalny"/>
    <w:uiPriority w:val="99"/>
    <w:unhideWhenUsed w:val="1"/>
    <w:qFormat w:val="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 w:val="1"/>
    <w:qFormat w:val="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qFormat w:val="1"/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-Siatka">
    <w:name w:val="Table Grid"/>
    <w:basedOn w:val="Standardowy"/>
    <w:uiPriority w:val="59"/>
    <w:qFormat w:val="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Znak" w:customStyle="1">
    <w:name w:val="Nagłówek Znak"/>
    <w:basedOn w:val="Domylnaczcionkaakapitu"/>
    <w:link w:val="Nagwek"/>
    <w:uiPriority w:val="99"/>
    <w:semiHidden w:val="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 w:val="1"/>
    <w:pPr>
      <w:ind w:left="708"/>
    </w:p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X6qJbSvjDhSZaLudQdGnSstFg==">CgMxLjAyCGguZ2pkZ3hzMgloLjMwajB6bGwyCWguMWZvYjl0ZTIJaC4yZXQ5MnAwMghoLnR5amN3dDgAciExN0JLSDR4UFFFUUxmSGRVVUFBVExpc3dMTWdoMXJfZFk=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2018-08-02T17:04:00Z</dcterms:created>
  <dc:creator>Edyta Wyszyńska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03F814B22A9E497295B0E71D5894CB24</vt:lpwstr>
  </property>
</Properties>
</file>